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6177" w14:textId="141FAD94" w:rsidR="007D26D1" w:rsidRDefault="007D26D1" w:rsidP="00BB0D06">
      <w:pPr>
        <w:pStyle w:val="a4"/>
        <w:ind w:firstLine="0"/>
        <w:contextualSpacing/>
        <w:rPr>
          <w:b w:val="0"/>
          <w:bCs w:val="0"/>
          <w:szCs w:val="28"/>
        </w:rPr>
      </w:pPr>
      <w:r>
        <w:rPr>
          <w:noProof/>
        </w:rPr>
        <w:drawing>
          <wp:inline distT="0" distB="0" distL="0" distR="0" wp14:anchorId="45F4AD41" wp14:editId="196A0A73">
            <wp:extent cx="428625" cy="609600"/>
            <wp:effectExtent l="0" t="0" r="9525" b="0"/>
            <wp:docPr id="232869456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FDAD" w14:textId="7777777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0DAC1D3" w14:textId="7777777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34A6563" w14:textId="77777777" w:rsidR="007D26D1" w:rsidRDefault="007D26D1" w:rsidP="00BB0D06">
      <w:pPr>
        <w:contextualSpacing/>
        <w:jc w:val="center"/>
        <w:rPr>
          <w:b/>
          <w:sz w:val="28"/>
          <w:szCs w:val="28"/>
        </w:rPr>
      </w:pPr>
    </w:p>
    <w:p w14:paraId="18CF8C39" w14:textId="77777777" w:rsidR="00893D3C" w:rsidRDefault="00893D3C" w:rsidP="00893D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пленарне засідання сімдесят першої сесії восьмого скликання</w:t>
      </w:r>
    </w:p>
    <w:p w14:paraId="6D431E9A" w14:textId="77777777" w:rsidR="00893D3C" w:rsidRDefault="00893D3C" w:rsidP="00893D3C">
      <w:pPr>
        <w:rPr>
          <w:b/>
          <w:sz w:val="32"/>
          <w:szCs w:val="32"/>
          <w:lang w:val="uk-UA"/>
        </w:rPr>
      </w:pPr>
    </w:p>
    <w:p w14:paraId="4E2E7076" w14:textId="77777777" w:rsidR="007D26D1" w:rsidRDefault="007D26D1" w:rsidP="00BB0D06">
      <w:pPr>
        <w:contextualSpacing/>
        <w:jc w:val="center"/>
        <w:rPr>
          <w:b/>
          <w:sz w:val="32"/>
          <w:szCs w:val="32"/>
          <w:lang w:val="uk-UA"/>
        </w:rPr>
      </w:pPr>
    </w:p>
    <w:p w14:paraId="669D4119" w14:textId="06F8D4E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39D73AF1" w14:textId="77777777" w:rsidR="007D26D1" w:rsidRDefault="007D26D1" w:rsidP="00BB0D06">
      <w:pPr>
        <w:contextualSpacing/>
        <w:rPr>
          <w:b/>
          <w:color w:val="000000"/>
          <w:sz w:val="28"/>
          <w:szCs w:val="28"/>
          <w:lang w:val="uk-UA"/>
        </w:rPr>
      </w:pPr>
    </w:p>
    <w:p w14:paraId="10FD07BF" w14:textId="2A76EA6A" w:rsidR="007D26D1" w:rsidRDefault="00180A8D" w:rsidP="00BB0D06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09</w:t>
      </w:r>
      <w:r w:rsidR="007D26D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="007D26D1">
        <w:rPr>
          <w:color w:val="000000"/>
          <w:sz w:val="28"/>
          <w:szCs w:val="28"/>
          <w:lang w:val="uk-UA"/>
        </w:rPr>
        <w:t xml:space="preserve"> 2025 року                                                                          </w:t>
      </w:r>
      <w:r w:rsidR="00893D3C">
        <w:rPr>
          <w:color w:val="000000"/>
          <w:sz w:val="28"/>
          <w:szCs w:val="28"/>
          <w:lang w:val="uk-UA"/>
        </w:rPr>
        <w:t xml:space="preserve"> </w:t>
      </w:r>
      <w:r w:rsidR="007D26D1">
        <w:rPr>
          <w:color w:val="000000"/>
          <w:sz w:val="28"/>
          <w:szCs w:val="28"/>
          <w:lang w:val="uk-UA"/>
        </w:rPr>
        <w:t xml:space="preserve">                №</w:t>
      </w:r>
      <w:r w:rsidR="00893D3C">
        <w:rPr>
          <w:color w:val="000000"/>
          <w:sz w:val="28"/>
          <w:szCs w:val="28"/>
          <w:lang w:val="uk-UA"/>
        </w:rPr>
        <w:t>3330</w:t>
      </w:r>
    </w:p>
    <w:p w14:paraId="561ED5D8" w14:textId="77777777" w:rsidR="007D26D1" w:rsidRDefault="007D26D1" w:rsidP="00BB0D06">
      <w:pPr>
        <w:ind w:firstLine="4536"/>
        <w:contextualSpacing/>
        <w:rPr>
          <w:b/>
          <w:color w:val="000000"/>
          <w:sz w:val="28"/>
          <w:szCs w:val="28"/>
          <w:lang w:val="uk-UA"/>
        </w:rPr>
      </w:pPr>
    </w:p>
    <w:p w14:paraId="7F51A617" w14:textId="1A35B43E" w:rsidR="007D26D1" w:rsidRPr="00BB0D06" w:rsidRDefault="00110785" w:rsidP="00BB0D06">
      <w:pPr>
        <w:pStyle w:val="40"/>
        <w:shd w:val="clear" w:color="auto" w:fill="auto"/>
        <w:tabs>
          <w:tab w:val="left" w:pos="4253"/>
          <w:tab w:val="left" w:pos="5103"/>
        </w:tabs>
        <w:spacing w:after="0" w:line="240" w:lineRule="auto"/>
        <w:ind w:right="4818"/>
        <w:contextualSpacing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внесення змін до рішення сесії міської ради від 17.</w:t>
      </w:r>
      <w:r w:rsidR="0077008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01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.2025 №</w:t>
      </w:r>
      <w:r w:rsidR="0077008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3083 </w:t>
      </w:r>
      <w:r w:rsidR="0004306D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7D26D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співфінансування проєкту </w:t>
      </w:r>
      <w:r w:rsidR="007D26D1">
        <w:rPr>
          <w:rFonts w:ascii="Times New Roman" w:hAnsi="Times New Roman"/>
          <w:sz w:val="28"/>
          <w:szCs w:val="28"/>
          <w:lang w:val="uk-UA"/>
        </w:rPr>
        <w:t>«</w:t>
      </w:r>
      <w:r w:rsidR="007D26D1">
        <w:rPr>
          <w:rFonts w:ascii="Times New Roman" w:hAnsi="Times New Roman"/>
          <w:b w:val="0"/>
          <w:bCs w:val="0"/>
          <w:sz w:val="28"/>
          <w:szCs w:val="28"/>
          <w:lang w:val="uk-UA"/>
        </w:rPr>
        <w:t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адресою: вул. Михайла Полонського, 11/1 б у м. Хорол Лубенського району Полтавської області</w:t>
      </w:r>
      <w:r w:rsidR="005A168D">
        <w:rPr>
          <w:rFonts w:ascii="Times New Roman" w:hAnsi="Times New Roman"/>
          <w:b w:val="0"/>
          <w:bCs w:val="0"/>
          <w:sz w:val="28"/>
          <w:szCs w:val="28"/>
          <w:lang w:val="uk-UA"/>
        </w:rPr>
        <w:t>»</w:t>
      </w:r>
    </w:p>
    <w:p w14:paraId="7A5DB35E" w14:textId="77777777" w:rsidR="007D26D1" w:rsidRDefault="007D26D1" w:rsidP="00BB0D0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7B71674" w14:textId="4B89A5BD" w:rsidR="007D26D1" w:rsidRDefault="007D26D1" w:rsidP="00BB0D06">
      <w:pPr>
        <w:tabs>
          <w:tab w:val="left" w:pos="76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</w:t>
      </w:r>
      <w:r w:rsidR="0077008A">
        <w:rPr>
          <w:sz w:val="28"/>
          <w:szCs w:val="28"/>
          <w:lang w:val="uk-UA"/>
        </w:rPr>
        <w:t xml:space="preserve">аттею </w:t>
      </w:r>
      <w:r>
        <w:rPr>
          <w:sz w:val="28"/>
          <w:szCs w:val="28"/>
          <w:lang w:val="uk-UA"/>
        </w:rPr>
        <w:t>26 Закону України «Про місцеве самоврядування в Україні»,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131921">
        <w:rPr>
          <w:bCs/>
          <w:color w:val="000000"/>
          <w:sz w:val="28"/>
          <w:szCs w:val="28"/>
          <w:lang w:val="uk-UA"/>
        </w:rPr>
        <w:t xml:space="preserve">Постановою Кабінету Міністрів України від 14.02.2025 №162 «Про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ІІІ» та враховуючи </w:t>
      </w:r>
      <w:r w:rsidR="00222A8F">
        <w:rPr>
          <w:bCs/>
          <w:color w:val="000000"/>
          <w:sz w:val="28"/>
          <w:szCs w:val="28"/>
          <w:lang w:val="uk-UA"/>
        </w:rPr>
        <w:t xml:space="preserve">зведений кошторисний розрахунок об'єкта будівництва №16 </w:t>
      </w:r>
      <w:r w:rsidR="00867491">
        <w:rPr>
          <w:bCs/>
          <w:color w:val="000000"/>
          <w:sz w:val="28"/>
          <w:szCs w:val="28"/>
          <w:lang w:val="uk-UA"/>
        </w:rPr>
        <w:t>Е</w:t>
      </w:r>
      <w:r w:rsidR="00222A8F">
        <w:rPr>
          <w:bCs/>
          <w:color w:val="000000"/>
          <w:sz w:val="28"/>
          <w:szCs w:val="28"/>
          <w:lang w:val="uk-UA"/>
        </w:rPr>
        <w:t xml:space="preserve">кспертного </w:t>
      </w:r>
      <w:r w:rsidR="00867491">
        <w:rPr>
          <w:bCs/>
          <w:color w:val="000000"/>
          <w:sz w:val="28"/>
          <w:szCs w:val="28"/>
          <w:lang w:val="uk-UA"/>
        </w:rPr>
        <w:t>з</w:t>
      </w:r>
      <w:r w:rsidR="00222A8F">
        <w:rPr>
          <w:bCs/>
          <w:color w:val="000000"/>
          <w:sz w:val="28"/>
          <w:szCs w:val="28"/>
          <w:lang w:val="uk-UA"/>
        </w:rPr>
        <w:t>віту від 12.06.2025 №250605-07/В, міська рада</w:t>
      </w:r>
    </w:p>
    <w:p w14:paraId="45E56357" w14:textId="77777777" w:rsidR="007D26D1" w:rsidRDefault="007D26D1" w:rsidP="00BB0D06">
      <w:pPr>
        <w:tabs>
          <w:tab w:val="left" w:pos="765"/>
        </w:tabs>
        <w:contextualSpacing/>
        <w:jc w:val="both"/>
        <w:rPr>
          <w:sz w:val="28"/>
          <w:szCs w:val="28"/>
          <w:lang w:val="uk-UA"/>
        </w:rPr>
      </w:pPr>
    </w:p>
    <w:p w14:paraId="0C20DC8C" w14:textId="77777777" w:rsidR="007D26D1" w:rsidRDefault="007D26D1" w:rsidP="00BB0D06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3B99577" w14:textId="77777777" w:rsidR="007D26D1" w:rsidRDefault="007D26D1" w:rsidP="00BB0D06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D68AFCA" w14:textId="3E853A69" w:rsidR="00D50C85" w:rsidRDefault="00BB0D06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tab/>
        <w:t>1</w:t>
      </w:r>
      <w:r>
        <w:rPr>
          <w:sz w:val="28"/>
          <w:szCs w:val="28"/>
          <w:lang w:val="uk-UA"/>
        </w:rPr>
        <w:t xml:space="preserve">. </w:t>
      </w:r>
      <w:r w:rsidR="00A801EE">
        <w:rPr>
          <w:sz w:val="28"/>
          <w:szCs w:val="28"/>
          <w:lang w:val="uk-UA"/>
        </w:rPr>
        <w:t>Внести зміни до</w:t>
      </w:r>
      <w:r w:rsidR="0088372A">
        <w:rPr>
          <w:sz w:val="28"/>
          <w:szCs w:val="28"/>
          <w:lang w:val="uk-UA"/>
        </w:rPr>
        <w:t xml:space="preserve"> пункту 1</w:t>
      </w:r>
      <w:r w:rsidR="00A801EE">
        <w:rPr>
          <w:sz w:val="28"/>
          <w:szCs w:val="28"/>
          <w:lang w:val="uk-UA"/>
        </w:rPr>
        <w:t xml:space="preserve"> рішення </w:t>
      </w:r>
      <w:r w:rsidR="00D50C85">
        <w:rPr>
          <w:sz w:val="28"/>
          <w:szCs w:val="28"/>
          <w:lang w:val="uk-UA"/>
        </w:rPr>
        <w:t xml:space="preserve">першого пленарного засідання шістдесят п'ятої позачергової сесії </w:t>
      </w:r>
      <w:r w:rsidR="00622C7C">
        <w:rPr>
          <w:sz w:val="28"/>
          <w:szCs w:val="28"/>
          <w:lang w:val="uk-UA"/>
        </w:rPr>
        <w:t xml:space="preserve">Хорольської </w:t>
      </w:r>
      <w:r w:rsidR="00D50C85">
        <w:rPr>
          <w:sz w:val="28"/>
          <w:szCs w:val="28"/>
          <w:lang w:val="uk-UA"/>
        </w:rPr>
        <w:t>міської ради 8 скликання</w:t>
      </w:r>
      <w:r w:rsidR="0088372A">
        <w:rPr>
          <w:sz w:val="28"/>
          <w:szCs w:val="28"/>
          <w:lang w:val="uk-UA"/>
        </w:rPr>
        <w:t xml:space="preserve"> від 17.01.2025 №3083</w:t>
      </w:r>
      <w:r w:rsidR="007D26D1" w:rsidRPr="00BB0D06">
        <w:rPr>
          <w:sz w:val="28"/>
          <w:szCs w:val="28"/>
          <w:lang w:val="uk-UA"/>
        </w:rPr>
        <w:t xml:space="preserve"> </w:t>
      </w:r>
      <w:r w:rsidR="00C92D23">
        <w:rPr>
          <w:sz w:val="28"/>
          <w:szCs w:val="28"/>
          <w:lang w:val="uk-UA"/>
        </w:rPr>
        <w:t>«Про співфінансування проєкту «Реконструкція вбудованих приміщень будівлі зубопротезної лабораторії і дитячої ко</w:t>
      </w:r>
      <w:r w:rsidR="001C69C1">
        <w:rPr>
          <w:sz w:val="28"/>
          <w:szCs w:val="28"/>
          <w:lang w:val="uk-UA"/>
        </w:rPr>
        <w:t>н</w:t>
      </w:r>
      <w:r w:rsidR="00C92D23">
        <w:rPr>
          <w:sz w:val="28"/>
          <w:szCs w:val="28"/>
          <w:lang w:val="uk-UA"/>
        </w:rPr>
        <w:t xml:space="preserve">сультації (без зміни зовнішніх геометричних розмірів їх фундаментів у плані)» в реабілітаційне відділення КНП «Хорольська міська лікарня» за адресою: вул.Михайла Полонського, 11/1 б </w:t>
      </w:r>
      <w:r w:rsidR="003866A2" w:rsidRPr="00BB0D06">
        <w:rPr>
          <w:sz w:val="28"/>
          <w:szCs w:val="28"/>
          <w:lang w:val="uk-UA"/>
        </w:rPr>
        <w:t>у</w:t>
      </w:r>
      <w:r w:rsidR="00C92D23">
        <w:rPr>
          <w:sz w:val="28"/>
          <w:szCs w:val="28"/>
          <w:lang w:val="uk-UA"/>
        </w:rPr>
        <w:t xml:space="preserve"> м.Хорол Лубенського району </w:t>
      </w:r>
      <w:r w:rsidR="001C69C1">
        <w:rPr>
          <w:sz w:val="28"/>
          <w:szCs w:val="28"/>
          <w:lang w:val="uk-UA"/>
        </w:rPr>
        <w:t>П</w:t>
      </w:r>
      <w:r w:rsidR="00C92D23">
        <w:rPr>
          <w:sz w:val="28"/>
          <w:szCs w:val="28"/>
          <w:lang w:val="uk-UA"/>
        </w:rPr>
        <w:t>олтавської області</w:t>
      </w:r>
      <w:r w:rsidR="001C69C1">
        <w:rPr>
          <w:sz w:val="28"/>
          <w:szCs w:val="28"/>
          <w:lang w:val="uk-UA"/>
        </w:rPr>
        <w:t>»</w:t>
      </w:r>
      <w:r w:rsidR="00C92D23">
        <w:rPr>
          <w:sz w:val="28"/>
          <w:szCs w:val="28"/>
          <w:lang w:val="uk-UA"/>
        </w:rPr>
        <w:t xml:space="preserve"> виклавши його в наступній редакції: </w:t>
      </w:r>
    </w:p>
    <w:p w14:paraId="4A8881FD" w14:textId="77777777" w:rsidR="00893D3C" w:rsidRDefault="00C92D23" w:rsidP="00893D3C">
      <w:pPr>
        <w:tabs>
          <w:tab w:val="left" w:pos="765"/>
          <w:tab w:val="left" w:pos="2385"/>
        </w:tabs>
        <w:spacing w:after="240"/>
        <w:ind w:firstLine="709"/>
        <w:contextualSpacing/>
        <w:jc w:val="both"/>
        <w:rPr>
          <w:sz w:val="28"/>
          <w:szCs w:val="28"/>
          <w:lang w:val="uk-UA"/>
        </w:rPr>
        <w:sectPr w:rsidR="00893D3C" w:rsidSect="00893D3C">
          <w:headerReference w:type="default" r:id="rId8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Затвердити</w:t>
      </w:r>
      <w:r w:rsidR="007D26D1" w:rsidRPr="00BB0D06">
        <w:rPr>
          <w:sz w:val="28"/>
          <w:szCs w:val="28"/>
          <w:lang w:val="uk-UA"/>
        </w:rPr>
        <w:t xml:space="preserve"> співфінансування проєкту </w:t>
      </w:r>
      <w:bookmarkStart w:id="0" w:name="_Hlk187763737"/>
      <w:r w:rsidR="007D26D1" w:rsidRPr="00BB0D06">
        <w:rPr>
          <w:sz w:val="28"/>
          <w:szCs w:val="28"/>
          <w:lang w:val="uk-UA"/>
        </w:rPr>
        <w:t xml:space="preserve">«Реконструкція 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</w:t>
      </w:r>
    </w:p>
    <w:p w14:paraId="35964125" w14:textId="77777777" w:rsidR="00893D3C" w:rsidRDefault="007D26D1" w:rsidP="00893D3C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lastRenderedPageBreak/>
        <w:t>відділення КНП «Хорольська міська лікарня» за адресою: вул. Михайла Полонського, 11/1 б у м. Хорол Лубенського району Полтавської області</w:t>
      </w:r>
      <w:bookmarkEnd w:id="0"/>
      <w:r w:rsidRPr="00BB0D06">
        <w:rPr>
          <w:sz w:val="28"/>
          <w:szCs w:val="28"/>
          <w:lang w:val="uk-UA"/>
        </w:rPr>
        <w:t>» в розмірі 3</w:t>
      </w:r>
      <w:r w:rsidR="00180A8D">
        <w:rPr>
          <w:sz w:val="28"/>
          <w:szCs w:val="28"/>
          <w:lang w:val="uk-UA"/>
        </w:rPr>
        <w:t xml:space="preserve"> 370</w:t>
      </w:r>
      <w:r w:rsidRPr="00BB0D06">
        <w:rPr>
          <w:sz w:val="28"/>
          <w:szCs w:val="28"/>
          <w:lang w:val="uk-UA"/>
        </w:rPr>
        <w:t>,</w:t>
      </w:r>
      <w:r w:rsidR="00180A8D">
        <w:rPr>
          <w:sz w:val="28"/>
          <w:szCs w:val="28"/>
          <w:lang w:val="uk-UA"/>
        </w:rPr>
        <w:t>3</w:t>
      </w:r>
      <w:r w:rsidRPr="00BB0D06">
        <w:rPr>
          <w:sz w:val="28"/>
          <w:szCs w:val="28"/>
          <w:lang w:val="uk-UA"/>
        </w:rPr>
        <w:t>4</w:t>
      </w:r>
      <w:r w:rsidR="00180A8D">
        <w:rPr>
          <w:sz w:val="28"/>
          <w:szCs w:val="28"/>
          <w:lang w:val="uk-UA"/>
        </w:rPr>
        <w:t>6</w:t>
      </w:r>
      <w:r w:rsidRPr="00BB0D06">
        <w:rPr>
          <w:sz w:val="28"/>
          <w:szCs w:val="28"/>
          <w:lang w:val="uk-UA"/>
        </w:rPr>
        <w:t xml:space="preserve"> тис. грн, а саме 25 відсотків від загальної вартості проєкту</w:t>
      </w:r>
      <w:r w:rsidR="00893D3C">
        <w:rPr>
          <w:sz w:val="28"/>
          <w:szCs w:val="28"/>
          <w:lang w:val="uk-UA"/>
        </w:rPr>
        <w:t xml:space="preserve"> </w:t>
      </w:r>
    </w:p>
    <w:p w14:paraId="61A7CF52" w14:textId="6AF434B0" w:rsidR="007D26D1" w:rsidRPr="00BB0D06" w:rsidRDefault="007D26D1" w:rsidP="00893D3C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t>1</w:t>
      </w:r>
      <w:r w:rsidR="00180A8D">
        <w:rPr>
          <w:sz w:val="28"/>
          <w:szCs w:val="28"/>
          <w:lang w:val="uk-UA"/>
        </w:rPr>
        <w:t>3 481</w:t>
      </w:r>
      <w:r w:rsidRPr="00BB0D06">
        <w:rPr>
          <w:sz w:val="28"/>
          <w:szCs w:val="28"/>
          <w:lang w:val="uk-UA"/>
        </w:rPr>
        <w:t>,</w:t>
      </w:r>
      <w:r w:rsidR="00180A8D">
        <w:rPr>
          <w:sz w:val="28"/>
          <w:szCs w:val="28"/>
          <w:lang w:val="uk-UA"/>
        </w:rPr>
        <w:t>383</w:t>
      </w:r>
      <w:r w:rsidRPr="00BB0D06">
        <w:rPr>
          <w:sz w:val="28"/>
          <w:szCs w:val="28"/>
          <w:lang w:val="uk-UA"/>
        </w:rPr>
        <w:t xml:space="preserve"> тис. гр</w:t>
      </w:r>
      <w:r w:rsidR="00893D3C">
        <w:rPr>
          <w:sz w:val="28"/>
          <w:szCs w:val="28"/>
          <w:lang w:val="uk-UA"/>
        </w:rPr>
        <w:t>ивень.</w:t>
      </w:r>
    </w:p>
    <w:p w14:paraId="221208CF" w14:textId="77777777" w:rsidR="00BB0D06" w:rsidRPr="00BB0D06" w:rsidRDefault="00BB0D06" w:rsidP="00BB0D06">
      <w:pPr>
        <w:contextualSpacing/>
        <w:rPr>
          <w:sz w:val="12"/>
          <w:szCs w:val="12"/>
          <w:lang w:val="uk-UA"/>
        </w:rPr>
      </w:pPr>
    </w:p>
    <w:p w14:paraId="2FE2121A" w14:textId="438ABEB7" w:rsidR="007D26D1" w:rsidRDefault="00E9552D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7D26D1">
        <w:rPr>
          <w:sz w:val="28"/>
          <w:szCs w:val="28"/>
          <w:lang w:val="uk-UA"/>
        </w:rPr>
        <w:t>Контроль за виконанням рішення покласти на постійну комісію з питань економічного розвитку, планування бюджету, залучення інвестицій та підприємництва.</w:t>
      </w:r>
    </w:p>
    <w:p w14:paraId="351F072B" w14:textId="77777777" w:rsidR="00180A8D" w:rsidRDefault="00180A8D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3C8B115C" w14:textId="77777777" w:rsidR="0029778B" w:rsidRDefault="0029778B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7F401890" w14:textId="77777777" w:rsidR="00BB0D06" w:rsidRDefault="00BB0D06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06BEBB89" w14:textId="7C6D115D" w:rsidR="00F12C76" w:rsidRPr="00181B4E" w:rsidRDefault="007D26D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F12C76" w:rsidRPr="00181B4E" w:rsidSect="00893D3C">
      <w:type w:val="oddPage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04B8D" w14:textId="77777777" w:rsidR="00A022B8" w:rsidRDefault="00A022B8" w:rsidP="00893D3C">
      <w:r>
        <w:separator/>
      </w:r>
    </w:p>
  </w:endnote>
  <w:endnote w:type="continuationSeparator" w:id="0">
    <w:p w14:paraId="441D0737" w14:textId="77777777" w:rsidR="00A022B8" w:rsidRDefault="00A022B8" w:rsidP="0089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9BBD" w14:textId="77777777" w:rsidR="00A022B8" w:rsidRDefault="00A022B8" w:rsidP="00893D3C">
      <w:r>
        <w:separator/>
      </w:r>
    </w:p>
  </w:footnote>
  <w:footnote w:type="continuationSeparator" w:id="0">
    <w:p w14:paraId="7810C0D0" w14:textId="77777777" w:rsidR="00A022B8" w:rsidRDefault="00A022B8" w:rsidP="00893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4FFE" w14:textId="4B1CEEA5" w:rsidR="00893D3C" w:rsidRDefault="00893D3C" w:rsidP="00893D3C">
    <w:pPr>
      <w:pStyle w:val="a6"/>
      <w:jc w:val="center"/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47F66"/>
    <w:multiLevelType w:val="hybridMultilevel"/>
    <w:tmpl w:val="3B78DA6C"/>
    <w:lvl w:ilvl="0" w:tplc="B6A429FE">
      <w:start w:val="1"/>
      <w:numFmt w:val="decimal"/>
      <w:lvlText w:val="%1."/>
      <w:lvlJc w:val="left"/>
      <w:pPr>
        <w:ind w:left="1139" w:hanging="43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250CD9"/>
    <w:multiLevelType w:val="hybridMultilevel"/>
    <w:tmpl w:val="B1E63F04"/>
    <w:lvl w:ilvl="0" w:tplc="2154F564">
      <w:start w:val="1"/>
      <w:numFmt w:val="decimal"/>
      <w:lvlText w:val="%1."/>
      <w:lvlJc w:val="left"/>
      <w:pPr>
        <w:ind w:left="11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D1"/>
    <w:rsid w:val="00011B4C"/>
    <w:rsid w:val="00030821"/>
    <w:rsid w:val="00036F01"/>
    <w:rsid w:val="0004306D"/>
    <w:rsid w:val="000A122C"/>
    <w:rsid w:val="000C42D3"/>
    <w:rsid w:val="00110785"/>
    <w:rsid w:val="001277DE"/>
    <w:rsid w:val="00131921"/>
    <w:rsid w:val="00180A8D"/>
    <w:rsid w:val="00181B4E"/>
    <w:rsid w:val="001C69C1"/>
    <w:rsid w:val="00222A8F"/>
    <w:rsid w:val="002962A9"/>
    <w:rsid w:val="0029778B"/>
    <w:rsid w:val="003205DD"/>
    <w:rsid w:val="003866A2"/>
    <w:rsid w:val="00444E68"/>
    <w:rsid w:val="004E5990"/>
    <w:rsid w:val="005A168D"/>
    <w:rsid w:val="00622C7C"/>
    <w:rsid w:val="006C0B77"/>
    <w:rsid w:val="0077008A"/>
    <w:rsid w:val="007D26D1"/>
    <w:rsid w:val="008242FF"/>
    <w:rsid w:val="00867491"/>
    <w:rsid w:val="00870751"/>
    <w:rsid w:val="0088372A"/>
    <w:rsid w:val="00893D3C"/>
    <w:rsid w:val="00915A39"/>
    <w:rsid w:val="00922C48"/>
    <w:rsid w:val="00961CCA"/>
    <w:rsid w:val="009E037C"/>
    <w:rsid w:val="00A022B8"/>
    <w:rsid w:val="00A801EE"/>
    <w:rsid w:val="00A84600"/>
    <w:rsid w:val="00A84C64"/>
    <w:rsid w:val="00B5342A"/>
    <w:rsid w:val="00B915B7"/>
    <w:rsid w:val="00BB0D06"/>
    <w:rsid w:val="00C70274"/>
    <w:rsid w:val="00C92D23"/>
    <w:rsid w:val="00D25F84"/>
    <w:rsid w:val="00D452AC"/>
    <w:rsid w:val="00D50C85"/>
    <w:rsid w:val="00E9552D"/>
    <w:rsid w:val="00EA16FC"/>
    <w:rsid w:val="00EA59DF"/>
    <w:rsid w:val="00ED04B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E1BC"/>
  <w15:chartTrackingRefBased/>
  <w15:docId w15:val="{45DE4F38-3E11-4F8E-9DD3-FD382C68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6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7D26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7D26D1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7D26D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7D26D1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D26D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List Paragraph"/>
    <w:basedOn w:val="a"/>
    <w:uiPriority w:val="34"/>
    <w:qFormat/>
    <w:rsid w:val="00E9552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93D3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93D3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893D3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93D3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5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20</cp:revision>
  <cp:lastPrinted>2025-07-01T07:01:00Z</cp:lastPrinted>
  <dcterms:created xsi:type="dcterms:W3CDTF">2025-07-01T05:21:00Z</dcterms:created>
  <dcterms:modified xsi:type="dcterms:W3CDTF">2025-07-10T06:12:00Z</dcterms:modified>
</cp:coreProperties>
</file>